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D0" w:rsidRDefault="009805D0">
      <w:pPr>
        <w:rPr>
          <w:rFonts w:cs="David"/>
          <w:sz w:val="24"/>
          <w:szCs w:val="24"/>
          <w:rtl/>
        </w:rPr>
      </w:pPr>
    </w:p>
    <w:p w:rsidR="009805D0" w:rsidRPr="009805D0" w:rsidRDefault="009805D0" w:rsidP="009805D0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9805D0">
        <w:rPr>
          <w:rFonts w:cs="David" w:hint="cs"/>
          <w:b/>
          <w:bCs/>
          <w:sz w:val="28"/>
          <w:szCs w:val="28"/>
          <w:u w:val="single"/>
          <w:rtl/>
        </w:rPr>
        <w:t>הגדרת תפקיד אחראי מסטר במעונות הסטודנטים בטכניון</w:t>
      </w:r>
    </w:p>
    <w:p w:rsidR="009805D0" w:rsidRDefault="009805D0" w:rsidP="00A80835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אחראי</w:t>
      </w:r>
      <w:bookmarkStart w:id="0" w:name="_GoBack"/>
      <w:bookmarkEnd w:id="0"/>
      <w:r>
        <w:rPr>
          <w:rFonts w:cs="David" w:hint="cs"/>
          <w:sz w:val="24"/>
          <w:szCs w:val="24"/>
          <w:rtl/>
        </w:rPr>
        <w:t xml:space="preserve"> המסטר ייבחרו במכרז בתחילת כל שנה (ביחד עם מכרז אחראי הביתן).</w:t>
      </w:r>
    </w:p>
    <w:p w:rsidR="009805D0" w:rsidRDefault="00E42E87" w:rsidP="00E42E87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תפקידו של אחראי מסטר לפתוח חדרי/דירות סטודנטים שננעלו או שכחו מפתח. </w:t>
      </w:r>
      <w:r w:rsidR="00503DDE">
        <w:rPr>
          <w:rFonts w:cs="David" w:hint="cs"/>
          <w:sz w:val="24"/>
          <w:szCs w:val="24"/>
          <w:rtl/>
        </w:rPr>
        <w:t xml:space="preserve">      </w:t>
      </w:r>
      <w:r>
        <w:rPr>
          <w:rFonts w:cs="David" w:hint="cs"/>
          <w:sz w:val="24"/>
          <w:szCs w:val="24"/>
          <w:rtl/>
        </w:rPr>
        <w:t xml:space="preserve">לשם כך יקבלו כל אחראי </w:t>
      </w:r>
      <w:r w:rsidR="00503DDE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מסטר גישה למפתח מסטר ודו"ח סטודנטים במעונות שעליהם הוא מופקד.</w:t>
      </w:r>
    </w:p>
    <w:p w:rsidR="00E42E87" w:rsidRDefault="00E42E87" w:rsidP="00E42E87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אחראי המסטר יגיש עזרה מדי פעם לאחראי האזור באירועים מיוחדים.</w:t>
      </w:r>
    </w:p>
    <w:p w:rsidR="00E42E87" w:rsidRPr="00E42E87" w:rsidRDefault="00E42E87" w:rsidP="00E42E87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  <w:rtl/>
        </w:rPr>
      </w:pPr>
      <w:r w:rsidRPr="00E42E87">
        <w:rPr>
          <w:rFonts w:cs="David" w:hint="cs"/>
          <w:sz w:val="24"/>
          <w:szCs w:val="24"/>
          <w:rtl/>
        </w:rPr>
        <w:t>שעות פעילות אחראי המסטר הן:</w:t>
      </w: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כ</w:t>
      </w:r>
      <w:r w:rsidRPr="00E42E87">
        <w:rPr>
          <w:rFonts w:cs="David" w:hint="cs"/>
          <w:sz w:val="24"/>
          <w:szCs w:val="24"/>
          <w:rtl/>
        </w:rPr>
        <w:t xml:space="preserve">ל יום אחרי השעה 15:30 ועד 24:00 ומשעה </w:t>
      </w:r>
      <w:r>
        <w:rPr>
          <w:rFonts w:cs="David" w:hint="cs"/>
          <w:sz w:val="24"/>
          <w:szCs w:val="24"/>
          <w:rtl/>
        </w:rPr>
        <w:t xml:space="preserve">6:00 </w:t>
      </w:r>
      <w:r w:rsidRPr="00E42E87">
        <w:rPr>
          <w:rFonts w:cs="David" w:hint="cs"/>
          <w:sz w:val="24"/>
          <w:szCs w:val="24"/>
          <w:rtl/>
        </w:rPr>
        <w:t xml:space="preserve">עד 7:30 בבוקר. </w:t>
      </w:r>
      <w:r>
        <w:rPr>
          <w:rFonts w:cs="David" w:hint="cs"/>
          <w:sz w:val="24"/>
          <w:szCs w:val="24"/>
          <w:rtl/>
        </w:rPr>
        <w:t xml:space="preserve">                                </w:t>
      </w:r>
      <w:r w:rsidRPr="00E42E87">
        <w:rPr>
          <w:rFonts w:cs="David" w:hint="cs"/>
          <w:sz w:val="24"/>
          <w:szCs w:val="24"/>
          <w:rtl/>
        </w:rPr>
        <w:t>בין השעות 24:00 ועד 6:00 בבוקר יינתן השרות ע"י הביטחון.</w:t>
      </w:r>
    </w:p>
    <w:p w:rsidR="00E42E87" w:rsidRDefault="00E42E87" w:rsidP="00E42E87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הביטחון ייתן שרות בערב יום כיפור וביום כיפור, בערב ראש השנה ובראש השנה. בערב פסח (ליל הסדר) וחג פסח ראשון.</w:t>
      </w:r>
    </w:p>
    <w:p w:rsidR="00E42E87" w:rsidRDefault="00E42E87" w:rsidP="00E42E87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אחראי מסטר ייתן שרות תוך מקסימום שעתיים משעת הפנייה אליו.</w:t>
      </w:r>
    </w:p>
    <w:p w:rsidR="00E42E87" w:rsidRDefault="00E42E87" w:rsidP="00E42E87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אחראי המסטר יפרסם על גבי לוחות המודעות של האזור בו הוא מתפקד את מספר הטלפון הנייד שלו.</w:t>
      </w:r>
    </w:p>
    <w:p w:rsidR="00E42E87" w:rsidRDefault="00E42E87" w:rsidP="00E42E87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בהעדרו של אחראי המסטר עליו למצוא מחליף (בתאום עם אחראי האזור) ולהעביר אליו את תפקידו. עליו לכתוב על דלת חדרו וע"ג לוח המודעות של אחראי האזור</w:t>
      </w:r>
      <w:r w:rsidR="00503DDE">
        <w:rPr>
          <w:rFonts w:cs="David" w:hint="cs"/>
          <w:sz w:val="24"/>
          <w:szCs w:val="24"/>
          <w:rtl/>
        </w:rPr>
        <w:t xml:space="preserve"> ואת מספר הטלפון הנייד של המחליף. יש ליידע את הביטחון בחילופים.</w:t>
      </w:r>
    </w:p>
    <w:p w:rsidR="00503DDE" w:rsidRPr="00503DDE" w:rsidRDefault="00503DDE" w:rsidP="00503DDE">
      <w:pPr>
        <w:spacing w:line="360" w:lineRule="auto"/>
        <w:rPr>
          <w:rFonts w:cs="David"/>
          <w:sz w:val="24"/>
          <w:szCs w:val="24"/>
        </w:rPr>
      </w:pPr>
    </w:p>
    <w:sectPr w:rsidR="00503DDE" w:rsidRPr="00503DDE" w:rsidSect="00B601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830"/>
    <w:multiLevelType w:val="hybridMultilevel"/>
    <w:tmpl w:val="9BB2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D0"/>
    <w:rsid w:val="002C5780"/>
    <w:rsid w:val="00503DDE"/>
    <w:rsid w:val="009805D0"/>
    <w:rsid w:val="00A80835"/>
    <w:rsid w:val="00B6012D"/>
    <w:rsid w:val="00CB4B79"/>
    <w:rsid w:val="00E4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וגנר ליאורה</dc:creator>
  <cp:lastModifiedBy>קופרפרב סיגלית</cp:lastModifiedBy>
  <cp:revision>3</cp:revision>
  <cp:lastPrinted>2015-10-20T07:26:00Z</cp:lastPrinted>
  <dcterms:created xsi:type="dcterms:W3CDTF">2015-10-20T06:53:00Z</dcterms:created>
  <dcterms:modified xsi:type="dcterms:W3CDTF">2015-10-21T09:07:00Z</dcterms:modified>
</cp:coreProperties>
</file>