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D6" w:rsidRPr="00914529" w:rsidRDefault="00677094" w:rsidP="00914529">
      <w:pPr>
        <w:spacing w:line="24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14529">
        <w:rPr>
          <w:rFonts w:cs="David" w:hint="cs"/>
          <w:b/>
          <w:bCs/>
          <w:sz w:val="32"/>
          <w:szCs w:val="32"/>
          <w:u w:val="single"/>
          <w:rtl/>
        </w:rPr>
        <w:t>ישובים בחיפה והסביבה</w:t>
      </w:r>
    </w:p>
    <w:tbl>
      <w:tblPr>
        <w:tblStyle w:val="a3"/>
        <w:tblW w:w="0" w:type="auto"/>
        <w:tblInd w:w="7650" w:type="dxa"/>
        <w:tblLook w:val="04A0" w:firstRow="1" w:lastRow="0" w:firstColumn="1" w:lastColumn="0" w:noHBand="0" w:noVBand="1"/>
      </w:tblPr>
      <w:tblGrid>
        <w:gridCol w:w="1700"/>
      </w:tblGrid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א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ו</w:t>
            </w: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בטין</w:t>
            </w:r>
            <w:proofErr w:type="spellEnd"/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אושה</w:t>
            </w:r>
            <w:proofErr w:type="spellEnd"/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בית אורן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בסמת</w:t>
            </w:r>
            <w:proofErr w:type="spellEnd"/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טבעון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גבע כרמל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דלית אל כרמל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החותרים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חיפה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טבעון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טירת הכרמל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יגור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יוקנעם מושבה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יוקנעם עילית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כפר ביאליק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bookmarkStart w:id="0" w:name="_GoBack"/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כפר גלים</w:t>
            </w:r>
          </w:p>
        </w:tc>
      </w:tr>
      <w:bookmarkEnd w:id="0"/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כפר חסידים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כפר מכבי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כפר </w:t>
            </w:r>
            <w:proofErr w:type="spellStart"/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מסריק</w:t>
            </w:r>
            <w:proofErr w:type="spellEnd"/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כרם מהר"ל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מגדים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מצפה עדי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נווה ים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נופית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נשר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עוספיה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עופר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עין איילה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עין הוד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עין המפרץ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עין כרמל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עתלית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קריית אתא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קריית ביאליק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קריית חיים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קריית ים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קריית מוצקין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רמת יוחנן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רכסים</w:t>
            </w:r>
          </w:p>
        </w:tc>
      </w:tr>
      <w:tr w:rsidR="00914529" w:rsidRPr="00914529" w:rsidTr="00914529">
        <w:tc>
          <w:tcPr>
            <w:tcW w:w="1700" w:type="dxa"/>
          </w:tcPr>
          <w:p w:rsidR="00914529" w:rsidRPr="00914529" w:rsidRDefault="00914529" w:rsidP="00914529">
            <w:pPr>
              <w:jc w:val="right"/>
              <w:rPr>
                <w:rFonts w:cs="David"/>
                <w:sz w:val="24"/>
                <w:szCs w:val="24"/>
                <w:rtl/>
              </w:rPr>
            </w:pPr>
            <w:r w:rsidRPr="00914529">
              <w:rPr>
                <w:rFonts w:cs="David" w:hint="cs"/>
                <w:b/>
                <w:bCs/>
                <w:sz w:val="24"/>
                <w:szCs w:val="24"/>
                <w:rtl/>
              </w:rPr>
              <w:t>שפרעם</w:t>
            </w:r>
          </w:p>
        </w:tc>
      </w:tr>
    </w:tbl>
    <w:p w:rsidR="00677094" w:rsidRPr="00914529" w:rsidRDefault="00677094" w:rsidP="00914529">
      <w:pPr>
        <w:spacing w:line="240" w:lineRule="auto"/>
        <w:jc w:val="right"/>
        <w:rPr>
          <w:rFonts w:cs="David"/>
          <w:sz w:val="16"/>
          <w:szCs w:val="16"/>
          <w:rtl/>
        </w:rPr>
      </w:pPr>
    </w:p>
    <w:sectPr w:rsidR="00677094" w:rsidRPr="0091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94"/>
    <w:rsid w:val="005835D6"/>
    <w:rsid w:val="00677094"/>
    <w:rsid w:val="0091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E1274-0B6A-4D19-8AB3-9C12A38E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בולס עינב</dc:creator>
  <cp:keywords/>
  <dc:description/>
  <cp:lastModifiedBy>קופרפרב סיגלית</cp:lastModifiedBy>
  <cp:revision>2</cp:revision>
  <dcterms:created xsi:type="dcterms:W3CDTF">2018-04-12T08:32:00Z</dcterms:created>
  <dcterms:modified xsi:type="dcterms:W3CDTF">2018-04-15T05:51:00Z</dcterms:modified>
</cp:coreProperties>
</file>